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7E5D49" w14:textId="77777777" w:rsidR="00CC6A95" w:rsidRPr="00503639" w:rsidRDefault="002F37C2" w:rsidP="00503639">
      <w:pPr>
        <w:jc w:val="both"/>
        <w:rPr>
          <w:color w:val="auto"/>
          <w:sz w:val="24"/>
          <w:szCs w:val="24"/>
        </w:rPr>
      </w:pPr>
      <w:r w:rsidRPr="00503639">
        <w:rPr>
          <w:b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1A9397A1" wp14:editId="2B2CB7BB">
            <wp:extent cx="6316579" cy="800100"/>
            <wp:effectExtent l="0" t="0" r="8255" b="0"/>
            <wp:docPr id="3" name="Picture 1" descr="Macintosh HD:Users:Yacarli:Desktop:Comunicaos: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carli:Desktop:Comunicaos:Untitled 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b="32000"/>
                    <a:stretch/>
                  </pic:blipFill>
                  <pic:spPr bwMode="auto">
                    <a:xfrm>
                      <a:off x="0" y="0"/>
                      <a:ext cx="63165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33F" w:rsidRPr="00503639">
        <w:rPr>
          <w:b/>
          <w:color w:val="auto"/>
          <w:sz w:val="24"/>
          <w:szCs w:val="24"/>
        </w:rPr>
        <w:t xml:space="preserve">   </w:t>
      </w:r>
    </w:p>
    <w:p w14:paraId="61CD9DB2" w14:textId="77777777" w:rsidR="00503639" w:rsidRDefault="00CF333F" w:rsidP="00503639">
      <w:pPr>
        <w:jc w:val="both"/>
        <w:rPr>
          <w:b/>
          <w:color w:val="auto"/>
          <w:sz w:val="36"/>
          <w:szCs w:val="36"/>
        </w:rPr>
      </w:pPr>
      <w:r w:rsidRPr="00503639">
        <w:rPr>
          <w:b/>
          <w:color w:val="auto"/>
          <w:sz w:val="36"/>
          <w:szCs w:val="36"/>
        </w:rPr>
        <w:t xml:space="preserve">El futuro </w:t>
      </w:r>
      <w:r w:rsidR="004C26EB" w:rsidRPr="00503639">
        <w:rPr>
          <w:b/>
          <w:color w:val="auto"/>
          <w:sz w:val="36"/>
          <w:szCs w:val="36"/>
        </w:rPr>
        <w:t>d</w:t>
      </w:r>
      <w:r w:rsidRPr="00503639">
        <w:rPr>
          <w:b/>
          <w:color w:val="auto"/>
          <w:sz w:val="36"/>
          <w:szCs w:val="36"/>
        </w:rPr>
        <w:t xml:space="preserve">el </w:t>
      </w:r>
      <w:proofErr w:type="spellStart"/>
      <w:r w:rsidRPr="00503639">
        <w:rPr>
          <w:b/>
          <w:color w:val="auto"/>
          <w:sz w:val="36"/>
          <w:szCs w:val="36"/>
        </w:rPr>
        <w:t>packaging</w:t>
      </w:r>
      <w:proofErr w:type="spellEnd"/>
      <w:r w:rsidRPr="00503639">
        <w:rPr>
          <w:b/>
          <w:color w:val="auto"/>
          <w:sz w:val="36"/>
          <w:szCs w:val="36"/>
        </w:rPr>
        <w:t xml:space="preserve">, el embalaje y la logística </w:t>
      </w:r>
    </w:p>
    <w:p w14:paraId="2827B040" w14:textId="77777777" w:rsidR="00CC6A95" w:rsidRPr="00503639" w:rsidRDefault="00CF333F" w:rsidP="00503639">
      <w:pPr>
        <w:jc w:val="both"/>
        <w:rPr>
          <w:color w:val="auto"/>
          <w:sz w:val="36"/>
          <w:szCs w:val="36"/>
        </w:rPr>
      </w:pPr>
      <w:r w:rsidRPr="00503639">
        <w:rPr>
          <w:b/>
          <w:color w:val="auto"/>
          <w:sz w:val="36"/>
          <w:szCs w:val="36"/>
        </w:rPr>
        <w:t>se dan cita el próximo mes de noviembre</w:t>
      </w:r>
      <w:r w:rsidR="004C26EB" w:rsidRPr="00503639">
        <w:rPr>
          <w:b/>
          <w:color w:val="auto"/>
          <w:sz w:val="36"/>
          <w:szCs w:val="36"/>
        </w:rPr>
        <w:t xml:space="preserve"> en Madrid</w:t>
      </w:r>
    </w:p>
    <w:p w14:paraId="15A14106" w14:textId="77777777" w:rsidR="00CC6A95" w:rsidRPr="00503639" w:rsidRDefault="00CC6A95" w:rsidP="00503639">
      <w:pPr>
        <w:jc w:val="both"/>
        <w:rPr>
          <w:color w:val="auto"/>
          <w:sz w:val="24"/>
          <w:szCs w:val="24"/>
        </w:rPr>
      </w:pPr>
    </w:p>
    <w:p w14:paraId="66483860" w14:textId="77777777" w:rsidR="00CC6A95" w:rsidRPr="00503639" w:rsidRDefault="00CF333F" w:rsidP="00503639">
      <w:pPr>
        <w:numPr>
          <w:ilvl w:val="0"/>
          <w:numId w:val="1"/>
        </w:numPr>
        <w:ind w:hanging="360"/>
        <w:contextualSpacing/>
        <w:jc w:val="both"/>
        <w:rPr>
          <w:b/>
          <w:color w:val="auto"/>
          <w:sz w:val="20"/>
          <w:szCs w:val="20"/>
        </w:rPr>
      </w:pPr>
      <w:r w:rsidRPr="00503639">
        <w:rPr>
          <w:b/>
          <w:color w:val="auto"/>
          <w:sz w:val="20"/>
          <w:szCs w:val="20"/>
          <w:highlight w:val="white"/>
        </w:rPr>
        <w:t xml:space="preserve"> El 18 y 19 de noviembre </w:t>
      </w:r>
      <w:proofErr w:type="spellStart"/>
      <w:r w:rsidRPr="00503639">
        <w:rPr>
          <w:b/>
          <w:color w:val="auto"/>
          <w:sz w:val="20"/>
          <w:szCs w:val="20"/>
          <w:highlight w:val="white"/>
        </w:rPr>
        <w:t>Easyfairs</w:t>
      </w:r>
      <w:proofErr w:type="spellEnd"/>
      <w:r w:rsidRPr="00503639">
        <w:rPr>
          <w:b/>
          <w:color w:val="auto"/>
          <w:sz w:val="20"/>
          <w:szCs w:val="20"/>
          <w:highlight w:val="white"/>
        </w:rPr>
        <w:t xml:space="preserve"> nos lleva de visita al futuro del consumo a través de tres ferias paralelas que presentan las últimas novedades </w:t>
      </w:r>
      <w:r w:rsidR="004B1E46" w:rsidRPr="00503639">
        <w:rPr>
          <w:b/>
          <w:color w:val="auto"/>
          <w:sz w:val="20"/>
          <w:szCs w:val="20"/>
          <w:highlight w:val="white"/>
        </w:rPr>
        <w:t>en envase,</w:t>
      </w:r>
      <w:r w:rsidRPr="00503639">
        <w:rPr>
          <w:b/>
          <w:color w:val="auto"/>
          <w:sz w:val="20"/>
          <w:szCs w:val="20"/>
          <w:highlight w:val="white"/>
        </w:rPr>
        <w:t xml:space="preserve">  embalaje, </w:t>
      </w:r>
      <w:proofErr w:type="spellStart"/>
      <w:r w:rsidR="004B1E46" w:rsidRPr="00503639">
        <w:rPr>
          <w:b/>
          <w:color w:val="auto"/>
          <w:sz w:val="20"/>
          <w:szCs w:val="20"/>
          <w:highlight w:val="white"/>
        </w:rPr>
        <w:t>packaging</w:t>
      </w:r>
      <w:proofErr w:type="spellEnd"/>
      <w:r w:rsidR="004B1E46" w:rsidRPr="00503639">
        <w:rPr>
          <w:b/>
          <w:color w:val="auto"/>
          <w:sz w:val="20"/>
          <w:szCs w:val="20"/>
          <w:highlight w:val="white"/>
        </w:rPr>
        <w:t xml:space="preserve"> de diseño</w:t>
      </w:r>
      <w:r w:rsidR="004B1E46" w:rsidRPr="00503639">
        <w:rPr>
          <w:b/>
          <w:color w:val="auto"/>
          <w:sz w:val="20"/>
          <w:szCs w:val="20"/>
        </w:rPr>
        <w:t>, almacenaje, manutención y logística.</w:t>
      </w:r>
    </w:p>
    <w:p w14:paraId="7BA7B9BA" w14:textId="77777777" w:rsidR="00CC6A95" w:rsidRPr="00503639" w:rsidRDefault="00CC6A95" w:rsidP="00503639">
      <w:pPr>
        <w:jc w:val="both"/>
        <w:rPr>
          <w:color w:val="auto"/>
          <w:sz w:val="20"/>
          <w:szCs w:val="20"/>
        </w:rPr>
      </w:pPr>
    </w:p>
    <w:p w14:paraId="6C8D0243" w14:textId="6E2086CF" w:rsidR="00CC6A95" w:rsidRPr="00503639" w:rsidRDefault="00CF333F" w:rsidP="00503639">
      <w:pPr>
        <w:numPr>
          <w:ilvl w:val="0"/>
          <w:numId w:val="1"/>
        </w:numPr>
        <w:ind w:hanging="360"/>
        <w:contextualSpacing/>
        <w:jc w:val="both"/>
        <w:rPr>
          <w:b/>
          <w:color w:val="auto"/>
          <w:sz w:val="20"/>
          <w:szCs w:val="20"/>
          <w:highlight w:val="white"/>
        </w:rPr>
      </w:pPr>
      <w:r w:rsidRPr="00503639">
        <w:rPr>
          <w:b/>
          <w:color w:val="auto"/>
          <w:sz w:val="20"/>
          <w:szCs w:val="20"/>
          <w:highlight w:val="white"/>
        </w:rPr>
        <w:t xml:space="preserve">Las ferias reunirán a más de </w:t>
      </w:r>
      <w:r w:rsidR="004B1E46" w:rsidRPr="00503639">
        <w:rPr>
          <w:b/>
          <w:color w:val="auto"/>
          <w:sz w:val="20"/>
          <w:szCs w:val="20"/>
          <w:highlight w:val="white"/>
        </w:rPr>
        <w:t xml:space="preserve">300 empresas </w:t>
      </w:r>
      <w:r w:rsidR="004C26EB" w:rsidRPr="00503639">
        <w:rPr>
          <w:b/>
          <w:color w:val="auto"/>
          <w:sz w:val="20"/>
          <w:szCs w:val="20"/>
          <w:highlight w:val="white"/>
        </w:rPr>
        <w:t>participantes</w:t>
      </w:r>
      <w:r w:rsidR="004B1E46" w:rsidRPr="00503639">
        <w:rPr>
          <w:b/>
          <w:color w:val="auto"/>
          <w:sz w:val="20"/>
          <w:szCs w:val="20"/>
          <w:highlight w:val="white"/>
        </w:rPr>
        <w:t xml:space="preserve"> y </w:t>
      </w:r>
      <w:r w:rsidR="002F37C2" w:rsidRPr="00503639">
        <w:rPr>
          <w:b/>
          <w:color w:val="auto"/>
          <w:sz w:val="20"/>
          <w:szCs w:val="20"/>
          <w:highlight w:val="white"/>
        </w:rPr>
        <w:t>15</w:t>
      </w:r>
      <w:r w:rsidRPr="00503639">
        <w:rPr>
          <w:b/>
          <w:color w:val="auto"/>
          <w:sz w:val="20"/>
          <w:szCs w:val="20"/>
          <w:highlight w:val="white"/>
        </w:rPr>
        <w:t xml:space="preserve">0 ponentes nacionales e internacionales del sector y contarán con </w:t>
      </w:r>
      <w:r w:rsidR="004B1E46" w:rsidRPr="00503639">
        <w:rPr>
          <w:b/>
          <w:color w:val="auto"/>
          <w:sz w:val="20"/>
          <w:szCs w:val="20"/>
          <w:highlight w:val="white"/>
        </w:rPr>
        <w:t xml:space="preserve">amplias </w:t>
      </w:r>
      <w:r w:rsidRPr="00503639">
        <w:rPr>
          <w:b/>
          <w:color w:val="auto"/>
          <w:sz w:val="20"/>
          <w:szCs w:val="20"/>
          <w:highlight w:val="white"/>
        </w:rPr>
        <w:t xml:space="preserve">zonas de </w:t>
      </w:r>
      <w:r w:rsidR="004B1E46" w:rsidRPr="00503639">
        <w:rPr>
          <w:b/>
          <w:color w:val="auto"/>
          <w:sz w:val="20"/>
          <w:szCs w:val="20"/>
          <w:highlight w:val="white"/>
        </w:rPr>
        <w:t>demostraciones de maquinaria</w:t>
      </w:r>
      <w:r w:rsidR="00507B20">
        <w:rPr>
          <w:b/>
          <w:color w:val="auto"/>
          <w:sz w:val="20"/>
          <w:szCs w:val="20"/>
          <w:highlight w:val="white"/>
        </w:rPr>
        <w:t>, arte</w:t>
      </w:r>
      <w:r w:rsidRPr="00503639">
        <w:rPr>
          <w:b/>
          <w:color w:val="auto"/>
          <w:sz w:val="20"/>
          <w:szCs w:val="20"/>
          <w:highlight w:val="white"/>
        </w:rPr>
        <w:t xml:space="preserve"> </w:t>
      </w:r>
      <w:r w:rsidR="004B1E46" w:rsidRPr="00503639">
        <w:rPr>
          <w:b/>
          <w:color w:val="auto"/>
          <w:sz w:val="20"/>
          <w:szCs w:val="20"/>
          <w:highlight w:val="white"/>
        </w:rPr>
        <w:t>y tecnologías en movimiento.</w:t>
      </w:r>
    </w:p>
    <w:p w14:paraId="789CC18B" w14:textId="77777777" w:rsidR="00CC6A95" w:rsidRPr="00503639" w:rsidRDefault="00CF333F" w:rsidP="00503639">
      <w:pPr>
        <w:jc w:val="both"/>
        <w:rPr>
          <w:color w:val="auto"/>
          <w:sz w:val="24"/>
          <w:szCs w:val="24"/>
        </w:rPr>
      </w:pPr>
      <w:r w:rsidRPr="00503639">
        <w:rPr>
          <w:color w:val="auto"/>
          <w:sz w:val="24"/>
          <w:szCs w:val="24"/>
        </w:rPr>
        <w:t xml:space="preserve"> </w:t>
      </w:r>
    </w:p>
    <w:p w14:paraId="30B9DF6B" w14:textId="5603548D" w:rsidR="00CC6A95" w:rsidRPr="00507B20" w:rsidRDefault="00CF333F" w:rsidP="00503639">
      <w:pPr>
        <w:jc w:val="both"/>
        <w:rPr>
          <w:color w:val="auto"/>
        </w:rPr>
      </w:pPr>
      <w:r w:rsidRPr="00507B20">
        <w:rPr>
          <w:b/>
          <w:color w:val="auto"/>
        </w:rPr>
        <w:t xml:space="preserve">Madrid, </w:t>
      </w:r>
      <w:r w:rsidR="00DC2B3F">
        <w:rPr>
          <w:b/>
          <w:color w:val="auto"/>
        </w:rPr>
        <w:t>15</w:t>
      </w:r>
      <w:bookmarkStart w:id="0" w:name="_GoBack"/>
      <w:bookmarkEnd w:id="0"/>
      <w:r w:rsidRPr="00507B20">
        <w:rPr>
          <w:b/>
          <w:color w:val="auto"/>
        </w:rPr>
        <w:t xml:space="preserve"> de octubre de 2015</w:t>
      </w:r>
      <w:r w:rsidRPr="00507B20">
        <w:rPr>
          <w:b/>
          <w:i/>
          <w:color w:val="auto"/>
        </w:rPr>
        <w:t>.</w:t>
      </w:r>
      <w:r w:rsidRPr="00507B20">
        <w:rPr>
          <w:color w:val="auto"/>
        </w:rPr>
        <w:t xml:space="preserve"> Los próximos </w:t>
      </w:r>
      <w:r w:rsidRPr="00507B20">
        <w:rPr>
          <w:b/>
          <w:color w:val="auto"/>
        </w:rPr>
        <w:t>18 y 19 de noviembre</w:t>
      </w:r>
      <w:r w:rsidRPr="00507B20">
        <w:rPr>
          <w:color w:val="auto"/>
        </w:rPr>
        <w:t xml:space="preserve">, </w:t>
      </w:r>
      <w:r w:rsidRPr="00507B20">
        <w:rPr>
          <w:color w:val="auto"/>
          <w:highlight w:val="white"/>
        </w:rPr>
        <w:t xml:space="preserve">la 8ª edición </w:t>
      </w:r>
      <w:proofErr w:type="spellStart"/>
      <w:r w:rsidRPr="00507B20">
        <w:rPr>
          <w:color w:val="auto"/>
          <w:highlight w:val="white"/>
        </w:rPr>
        <w:t>Empack</w:t>
      </w:r>
      <w:proofErr w:type="spellEnd"/>
      <w:r w:rsidRPr="00507B20">
        <w:rPr>
          <w:color w:val="auto"/>
          <w:highlight w:val="white"/>
        </w:rPr>
        <w:t xml:space="preserve"> Madrid 2015, la 5ª edición de </w:t>
      </w:r>
      <w:proofErr w:type="spellStart"/>
      <w:r w:rsidRPr="00507B20">
        <w:rPr>
          <w:color w:val="auto"/>
          <w:highlight w:val="white"/>
        </w:rPr>
        <w:t>Logistics</w:t>
      </w:r>
      <w:proofErr w:type="spellEnd"/>
      <w:r w:rsidRPr="00507B20">
        <w:rPr>
          <w:color w:val="auto"/>
          <w:highlight w:val="white"/>
        </w:rPr>
        <w:t xml:space="preserve"> 2015, y la 2ª edición de </w:t>
      </w:r>
      <w:proofErr w:type="spellStart"/>
      <w:r w:rsidRPr="00507B20">
        <w:rPr>
          <w:color w:val="auto"/>
          <w:highlight w:val="white"/>
        </w:rPr>
        <w:t>Packaging</w:t>
      </w:r>
      <w:proofErr w:type="spellEnd"/>
      <w:r w:rsidRPr="00507B20">
        <w:rPr>
          <w:color w:val="auto"/>
          <w:highlight w:val="white"/>
        </w:rPr>
        <w:t xml:space="preserve"> </w:t>
      </w:r>
      <w:proofErr w:type="spellStart"/>
      <w:r w:rsidRPr="00507B20">
        <w:rPr>
          <w:color w:val="auto"/>
          <w:highlight w:val="white"/>
        </w:rPr>
        <w:t>Innovation</w:t>
      </w:r>
      <w:r w:rsidR="00B94FCA" w:rsidRPr="00507B20">
        <w:rPr>
          <w:color w:val="auto"/>
          <w:highlight w:val="white"/>
        </w:rPr>
        <w:t>s</w:t>
      </w:r>
      <w:proofErr w:type="spellEnd"/>
      <w:r w:rsidRPr="00507B20">
        <w:rPr>
          <w:color w:val="auto"/>
          <w:highlight w:val="white"/>
        </w:rPr>
        <w:t xml:space="preserve"> 2015 nos llevarán de visita al futuro del consumo. </w:t>
      </w:r>
      <w:r w:rsidRPr="00507B20">
        <w:rPr>
          <w:color w:val="auto"/>
        </w:rPr>
        <w:t xml:space="preserve">Las tres ferias organizadas de forma paralela por </w:t>
      </w:r>
      <w:proofErr w:type="spellStart"/>
      <w:r w:rsidRPr="00507B20">
        <w:rPr>
          <w:color w:val="auto"/>
        </w:rPr>
        <w:t>Easyfairs</w:t>
      </w:r>
      <w:proofErr w:type="spellEnd"/>
      <w:r w:rsidRPr="00507B20">
        <w:rPr>
          <w:color w:val="auto"/>
        </w:rPr>
        <w:t xml:space="preserve"> reunirán en el </w:t>
      </w:r>
      <w:r w:rsidRPr="00507B20">
        <w:rPr>
          <w:b/>
          <w:color w:val="auto"/>
        </w:rPr>
        <w:t xml:space="preserve">pabellón 4 de la Feria de Madrid </w:t>
      </w:r>
      <w:r w:rsidRPr="00507B20">
        <w:rPr>
          <w:color w:val="auto"/>
        </w:rPr>
        <w:t xml:space="preserve">las </w:t>
      </w:r>
      <w:r w:rsidR="004B1E46" w:rsidRPr="00507B20">
        <w:rPr>
          <w:color w:val="auto"/>
        </w:rPr>
        <w:t>soluciones</w:t>
      </w:r>
      <w:r w:rsidRPr="00507B20">
        <w:rPr>
          <w:color w:val="auto"/>
        </w:rPr>
        <w:t xml:space="preserve"> </w:t>
      </w:r>
      <w:r w:rsidR="004C26EB" w:rsidRPr="00507B20">
        <w:rPr>
          <w:color w:val="auto"/>
        </w:rPr>
        <w:t>más novedosas del sector del</w:t>
      </w:r>
      <w:r w:rsidRPr="00507B20">
        <w:rPr>
          <w:color w:val="auto"/>
        </w:rPr>
        <w:t xml:space="preserve"> </w:t>
      </w:r>
      <w:r w:rsidR="004B1E46" w:rsidRPr="00507B20">
        <w:rPr>
          <w:color w:val="auto"/>
        </w:rPr>
        <w:t xml:space="preserve">envase, </w:t>
      </w:r>
      <w:r w:rsidRPr="00507B20">
        <w:rPr>
          <w:color w:val="auto"/>
        </w:rPr>
        <w:t xml:space="preserve">embalaje, </w:t>
      </w:r>
      <w:r w:rsidR="004B1E46" w:rsidRPr="00507B20">
        <w:rPr>
          <w:color w:val="auto"/>
        </w:rPr>
        <w:t>almacenaje, manutención y logística</w:t>
      </w:r>
      <w:r w:rsidRPr="00507B20">
        <w:rPr>
          <w:color w:val="auto"/>
        </w:rPr>
        <w:t>.</w:t>
      </w:r>
    </w:p>
    <w:p w14:paraId="65BCD154" w14:textId="77777777" w:rsidR="00CC6A95" w:rsidRPr="00507B20" w:rsidRDefault="00CC6A95" w:rsidP="00503639">
      <w:pPr>
        <w:jc w:val="both"/>
        <w:rPr>
          <w:color w:val="auto"/>
        </w:rPr>
      </w:pPr>
    </w:p>
    <w:p w14:paraId="17B76BF8" w14:textId="77777777" w:rsidR="00CC6A95" w:rsidRPr="00507B20" w:rsidRDefault="00CF333F" w:rsidP="00503639">
      <w:pPr>
        <w:jc w:val="both"/>
        <w:rPr>
          <w:color w:val="auto"/>
        </w:rPr>
      </w:pPr>
      <w:r w:rsidRPr="00507B20">
        <w:rPr>
          <w:color w:val="auto"/>
          <w:highlight w:val="white"/>
        </w:rPr>
        <w:t xml:space="preserve">Estas tres ferias se han convertido en los últimos años en el punto de encuentro de innovación y </w:t>
      </w:r>
      <w:proofErr w:type="spellStart"/>
      <w:r w:rsidRPr="00507B20">
        <w:rPr>
          <w:color w:val="auto"/>
          <w:highlight w:val="white"/>
        </w:rPr>
        <w:t>networking</w:t>
      </w:r>
      <w:proofErr w:type="spellEnd"/>
      <w:r w:rsidRPr="00507B20">
        <w:rPr>
          <w:color w:val="auto"/>
          <w:highlight w:val="white"/>
        </w:rPr>
        <w:t xml:space="preserve"> para más de </w:t>
      </w:r>
      <w:r w:rsidR="004C26EB" w:rsidRPr="00507B20">
        <w:rPr>
          <w:b/>
          <w:color w:val="auto"/>
          <w:highlight w:val="white"/>
        </w:rPr>
        <w:t xml:space="preserve">7.000 </w:t>
      </w:r>
      <w:r w:rsidRPr="00507B20">
        <w:rPr>
          <w:b/>
          <w:color w:val="auto"/>
          <w:highlight w:val="white"/>
        </w:rPr>
        <w:t xml:space="preserve">profesionales </w:t>
      </w:r>
      <w:r w:rsidRPr="00507B20">
        <w:rPr>
          <w:color w:val="auto"/>
          <w:highlight w:val="white"/>
        </w:rPr>
        <w:t>responsables de diferentes áreas de las c</w:t>
      </w:r>
      <w:r w:rsidRPr="00507B20">
        <w:rPr>
          <w:b/>
          <w:color w:val="auto"/>
          <w:highlight w:val="white"/>
        </w:rPr>
        <w:t>adenas de suministro</w:t>
      </w:r>
      <w:r w:rsidRPr="00507B20">
        <w:rPr>
          <w:color w:val="auto"/>
          <w:highlight w:val="white"/>
        </w:rPr>
        <w:t xml:space="preserve"> de las pequeñas, medianas y grandes empresas, que cada vez más se encuentran en proceso de transformación permanente hacia la </w:t>
      </w:r>
      <w:r w:rsidRPr="00507B20">
        <w:rPr>
          <w:b/>
          <w:color w:val="auto"/>
          <w:highlight w:val="white"/>
        </w:rPr>
        <w:t>sostenibilidad, la rentabilidad, la seguridad y la vanguardia tecnológica.</w:t>
      </w:r>
    </w:p>
    <w:p w14:paraId="72B5C482" w14:textId="77777777" w:rsidR="00CC6A95" w:rsidRPr="00507B20" w:rsidRDefault="00CC6A95" w:rsidP="00503639">
      <w:pPr>
        <w:jc w:val="both"/>
        <w:rPr>
          <w:color w:val="auto"/>
        </w:rPr>
      </w:pPr>
    </w:p>
    <w:p w14:paraId="4240B101" w14:textId="77777777" w:rsidR="00CC6A95" w:rsidRPr="00507B20" w:rsidRDefault="00CF333F" w:rsidP="00503639">
      <w:pPr>
        <w:jc w:val="both"/>
        <w:rPr>
          <w:color w:val="auto"/>
        </w:rPr>
      </w:pPr>
      <w:r w:rsidRPr="00507B20">
        <w:rPr>
          <w:color w:val="auto"/>
        </w:rPr>
        <w:t xml:space="preserve">El evento contará con la participación de más de </w:t>
      </w:r>
      <w:r w:rsidRPr="00507B20">
        <w:rPr>
          <w:color w:val="auto"/>
          <w:highlight w:val="white"/>
        </w:rPr>
        <w:t xml:space="preserve"> 300 </w:t>
      </w:r>
      <w:r w:rsidR="004C26EB" w:rsidRPr="00507B20">
        <w:rPr>
          <w:color w:val="auto"/>
          <w:highlight w:val="white"/>
        </w:rPr>
        <w:t>empresas</w:t>
      </w:r>
      <w:r w:rsidRPr="00507B20">
        <w:rPr>
          <w:color w:val="auto"/>
          <w:highlight w:val="white"/>
        </w:rPr>
        <w:t xml:space="preserve">, y  más de </w:t>
      </w:r>
      <w:r w:rsidR="00B94FCA" w:rsidRPr="00507B20">
        <w:rPr>
          <w:color w:val="auto"/>
          <w:highlight w:val="white"/>
        </w:rPr>
        <w:t>15</w:t>
      </w:r>
      <w:r w:rsidRPr="00507B20">
        <w:rPr>
          <w:color w:val="auto"/>
          <w:highlight w:val="white"/>
        </w:rPr>
        <w:t xml:space="preserve">0 ponentes nacionales e internacionales del sector, quienes tendrán la </w:t>
      </w:r>
      <w:r w:rsidRPr="00507B20">
        <w:rPr>
          <w:color w:val="auto"/>
        </w:rPr>
        <w:t xml:space="preserve">oportunidad para debatir los retos actuales, entre ellos el nuevo rol del </w:t>
      </w:r>
      <w:proofErr w:type="spellStart"/>
      <w:r w:rsidRPr="00507B20">
        <w:rPr>
          <w:b/>
          <w:color w:val="auto"/>
        </w:rPr>
        <w:t>Supply</w:t>
      </w:r>
      <w:proofErr w:type="spellEnd"/>
      <w:r w:rsidRPr="00507B20">
        <w:rPr>
          <w:b/>
          <w:color w:val="auto"/>
        </w:rPr>
        <w:t xml:space="preserve"> </w:t>
      </w:r>
      <w:proofErr w:type="spellStart"/>
      <w:r w:rsidRPr="00507B20">
        <w:rPr>
          <w:b/>
          <w:color w:val="auto"/>
        </w:rPr>
        <w:t>Chain</w:t>
      </w:r>
      <w:proofErr w:type="spellEnd"/>
      <w:r w:rsidRPr="00507B20">
        <w:rPr>
          <w:b/>
          <w:color w:val="auto"/>
        </w:rPr>
        <w:t xml:space="preserve"> Manager</w:t>
      </w:r>
      <w:r w:rsidRPr="00507B20">
        <w:rPr>
          <w:color w:val="auto"/>
        </w:rPr>
        <w:t xml:space="preserve">, el </w:t>
      </w:r>
      <w:proofErr w:type="spellStart"/>
      <w:r w:rsidR="004C26EB" w:rsidRPr="00507B20">
        <w:rPr>
          <w:b/>
          <w:color w:val="auto"/>
        </w:rPr>
        <w:t>packaging</w:t>
      </w:r>
      <w:proofErr w:type="spellEnd"/>
      <w:r w:rsidRPr="00507B20">
        <w:rPr>
          <w:b/>
          <w:color w:val="auto"/>
        </w:rPr>
        <w:t xml:space="preserve"> inteligente </w:t>
      </w:r>
      <w:r w:rsidRPr="00507B20">
        <w:rPr>
          <w:color w:val="auto"/>
        </w:rPr>
        <w:t>y la i</w:t>
      </w:r>
      <w:r w:rsidRPr="00507B20">
        <w:rPr>
          <w:b/>
          <w:color w:val="auto"/>
        </w:rPr>
        <w:t xml:space="preserve">ntegración de nuevos materiales y tecnologías. </w:t>
      </w:r>
    </w:p>
    <w:p w14:paraId="46D33DEB" w14:textId="77777777" w:rsidR="00CC6A95" w:rsidRPr="00507B20" w:rsidRDefault="00CC6A95" w:rsidP="00503639">
      <w:pPr>
        <w:jc w:val="both"/>
        <w:rPr>
          <w:color w:val="auto"/>
        </w:rPr>
      </w:pPr>
    </w:p>
    <w:p w14:paraId="30FB2FF2" w14:textId="77777777" w:rsidR="00CC6A95" w:rsidRPr="00507B20" w:rsidRDefault="00CF333F" w:rsidP="00503639">
      <w:pPr>
        <w:jc w:val="both"/>
        <w:rPr>
          <w:color w:val="auto"/>
        </w:rPr>
      </w:pPr>
      <w:r w:rsidRPr="00507B20">
        <w:rPr>
          <w:color w:val="auto"/>
        </w:rPr>
        <w:t xml:space="preserve">En su </w:t>
      </w:r>
      <w:r w:rsidRPr="00507B20">
        <w:rPr>
          <w:color w:val="auto"/>
          <w:highlight w:val="white"/>
        </w:rPr>
        <w:t>8ª</w:t>
      </w:r>
      <w:r w:rsidRPr="00507B20">
        <w:rPr>
          <w:color w:val="auto"/>
        </w:rPr>
        <w:t xml:space="preserve"> edición en Madrid, </w:t>
      </w:r>
      <w:proofErr w:type="spellStart"/>
      <w:r w:rsidRPr="00507B20">
        <w:rPr>
          <w:color w:val="auto"/>
        </w:rPr>
        <w:t>Empack</w:t>
      </w:r>
      <w:proofErr w:type="spellEnd"/>
      <w:r w:rsidRPr="00507B20">
        <w:rPr>
          <w:color w:val="auto"/>
        </w:rPr>
        <w:t xml:space="preserve"> 2015, ofrecerá un </w:t>
      </w:r>
      <w:r w:rsidR="004C26EB" w:rsidRPr="00507B20">
        <w:rPr>
          <w:color w:val="auto"/>
        </w:rPr>
        <w:t>15</w:t>
      </w:r>
      <w:r w:rsidRPr="00507B20">
        <w:rPr>
          <w:color w:val="auto"/>
        </w:rPr>
        <w:t xml:space="preserve">% más de zona expositiva, contará además con dos </w:t>
      </w:r>
      <w:r w:rsidR="004C26EB" w:rsidRPr="00507B20">
        <w:rPr>
          <w:color w:val="auto"/>
        </w:rPr>
        <w:t>salas</w:t>
      </w:r>
      <w:r w:rsidRPr="00507B20">
        <w:rPr>
          <w:color w:val="auto"/>
        </w:rPr>
        <w:t xml:space="preserve"> de conferencias y, como novedad</w:t>
      </w:r>
      <w:r w:rsidR="00B94FCA" w:rsidRPr="00507B20">
        <w:rPr>
          <w:color w:val="auto"/>
        </w:rPr>
        <w:t>,</w:t>
      </w:r>
      <w:r w:rsidRPr="00507B20">
        <w:rPr>
          <w:color w:val="auto"/>
        </w:rPr>
        <w:t xml:space="preserve"> ofrecerá el espacio </w:t>
      </w:r>
      <w:proofErr w:type="spellStart"/>
      <w:r w:rsidRPr="00507B20">
        <w:rPr>
          <w:b/>
          <w:color w:val="auto"/>
        </w:rPr>
        <w:t>Label</w:t>
      </w:r>
      <w:proofErr w:type="spellEnd"/>
      <w:r w:rsidRPr="00507B20">
        <w:rPr>
          <w:b/>
          <w:color w:val="auto"/>
        </w:rPr>
        <w:t xml:space="preserve"> &amp; </w:t>
      </w:r>
      <w:proofErr w:type="spellStart"/>
      <w:r w:rsidRPr="00507B20">
        <w:rPr>
          <w:b/>
          <w:color w:val="auto"/>
        </w:rPr>
        <w:t>Print</w:t>
      </w:r>
      <w:proofErr w:type="spellEnd"/>
      <w:r w:rsidRPr="00507B20">
        <w:rPr>
          <w:color w:val="auto"/>
        </w:rPr>
        <w:t xml:space="preserve">, un área exclusivamente dedicada a la impresión y el etiquetado; factores cada vez más relevantes en la decisión de compra y la experiencia del consumidor. </w:t>
      </w:r>
    </w:p>
    <w:p w14:paraId="2F6B2D02" w14:textId="77777777" w:rsidR="00CC6A95" w:rsidRPr="00507B20" w:rsidRDefault="00CC6A95" w:rsidP="00503639">
      <w:pPr>
        <w:jc w:val="both"/>
        <w:rPr>
          <w:color w:val="auto"/>
        </w:rPr>
      </w:pPr>
    </w:p>
    <w:p w14:paraId="778E8551" w14:textId="183D65D9" w:rsidR="00507B20" w:rsidRPr="00507B20" w:rsidRDefault="00CF333F" w:rsidP="00507B20">
      <w:pPr>
        <w:jc w:val="both"/>
        <w:rPr>
          <w:color w:val="auto"/>
        </w:rPr>
      </w:pPr>
      <w:proofErr w:type="spellStart"/>
      <w:r w:rsidRPr="00507B20">
        <w:rPr>
          <w:color w:val="auto"/>
        </w:rPr>
        <w:t>Logistics</w:t>
      </w:r>
      <w:proofErr w:type="spellEnd"/>
      <w:r w:rsidRPr="00507B20">
        <w:rPr>
          <w:color w:val="auto"/>
        </w:rPr>
        <w:t xml:space="preserve">, por su parte, celebrará su </w:t>
      </w:r>
      <w:r w:rsidRPr="00507B20">
        <w:rPr>
          <w:color w:val="auto"/>
          <w:highlight w:val="white"/>
        </w:rPr>
        <w:t>5ª</w:t>
      </w:r>
      <w:r w:rsidRPr="00507B20">
        <w:rPr>
          <w:color w:val="auto"/>
        </w:rPr>
        <w:t xml:space="preserve"> edición con un </w:t>
      </w:r>
      <w:r w:rsidR="004C26EB" w:rsidRPr="00507B20">
        <w:rPr>
          <w:color w:val="auto"/>
        </w:rPr>
        <w:t>10</w:t>
      </w:r>
      <w:r w:rsidRPr="00507B20">
        <w:rPr>
          <w:color w:val="auto"/>
        </w:rPr>
        <w:t xml:space="preserve">% más de empresas expositoras, 2 Salas de conferencias, la IV edición del Show </w:t>
      </w:r>
      <w:proofErr w:type="spellStart"/>
      <w:r w:rsidRPr="00507B20">
        <w:rPr>
          <w:color w:val="auto"/>
        </w:rPr>
        <w:t>Room</w:t>
      </w:r>
      <w:proofErr w:type="spellEnd"/>
      <w:r w:rsidRPr="00507B20">
        <w:rPr>
          <w:color w:val="auto"/>
        </w:rPr>
        <w:t xml:space="preserve"> y el Foro Tecnológico</w:t>
      </w:r>
      <w:r w:rsidR="00B94FCA" w:rsidRPr="00507B20">
        <w:rPr>
          <w:color w:val="auto"/>
        </w:rPr>
        <w:t xml:space="preserve">, y </w:t>
      </w:r>
      <w:r w:rsidRPr="00507B20">
        <w:rPr>
          <w:color w:val="auto"/>
        </w:rPr>
        <w:t xml:space="preserve">un nuevo espacio </w:t>
      </w:r>
      <w:r w:rsidR="004C26EB" w:rsidRPr="00507B20">
        <w:rPr>
          <w:color w:val="auto"/>
        </w:rPr>
        <w:t xml:space="preserve">dedicado a los operadores logísticos. </w:t>
      </w:r>
      <w:proofErr w:type="spellStart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>Logistics</w:t>
      </w:r>
      <w:proofErr w:type="spellEnd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 xml:space="preserve"> será además el marco elegido para la presentación de ¨</w:t>
      </w:r>
      <w:proofErr w:type="spellStart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>Truck</w:t>
      </w:r>
      <w:proofErr w:type="spellEnd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 xml:space="preserve"> Art Project¨, una iniciativa artística en la que participa </w:t>
      </w:r>
      <w:proofErr w:type="spellStart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>Palibex</w:t>
      </w:r>
      <w:proofErr w:type="spellEnd"/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t xml:space="preserve">, que convertirá -en la propia Feria- uno de sus camiones en galería itinerante para mostrar la obra </w:t>
      </w:r>
      <w:r w:rsidR="00507B20" w:rsidRPr="00507B20">
        <w:rPr>
          <w:rFonts w:eastAsia="Times New Roman" w:cs="Times New Roman"/>
          <w:color w:val="141413"/>
          <w:shd w:val="clear" w:color="auto" w:fill="FFFFFF"/>
          <w:lang w:val="es-ES_tradnl" w:eastAsia="en-US"/>
        </w:rPr>
        <w:lastRenderedPageBreak/>
        <w:t>de un artista. Esta iniciativa reflexiona sobre el espacio expositivo del arte público y privado e incorpora la movilidad para ofrecer una nueva forma de consumir arte a bordo de camiones.</w:t>
      </w:r>
    </w:p>
    <w:p w14:paraId="4F3AA2E0" w14:textId="77777777" w:rsidR="004C26EB" w:rsidRPr="00507B20" w:rsidRDefault="004C26EB" w:rsidP="00503639">
      <w:pPr>
        <w:jc w:val="both"/>
        <w:rPr>
          <w:color w:val="auto"/>
        </w:rPr>
      </w:pPr>
    </w:p>
    <w:p w14:paraId="17874D3C" w14:textId="77777777" w:rsidR="00CC6A95" w:rsidRPr="00507B20" w:rsidRDefault="004C26EB" w:rsidP="00503639">
      <w:pPr>
        <w:jc w:val="both"/>
        <w:rPr>
          <w:color w:val="auto"/>
        </w:rPr>
      </w:pPr>
      <w:r w:rsidRPr="00507B20">
        <w:rPr>
          <w:color w:val="auto"/>
        </w:rPr>
        <w:t>E</w:t>
      </w:r>
      <w:r w:rsidR="00CF333F" w:rsidRPr="00507B20">
        <w:rPr>
          <w:color w:val="auto"/>
        </w:rPr>
        <w:t xml:space="preserve">n lo referente al envase de diseño y de valor añadido, más de 60 empresas especializadas participarán en la </w:t>
      </w:r>
      <w:r w:rsidR="00CF333F" w:rsidRPr="00507B20">
        <w:rPr>
          <w:color w:val="auto"/>
          <w:highlight w:val="white"/>
        </w:rPr>
        <w:t>2ª</w:t>
      </w:r>
      <w:r w:rsidR="00CF333F" w:rsidRPr="00507B20">
        <w:rPr>
          <w:color w:val="auto"/>
        </w:rPr>
        <w:t xml:space="preserve"> edición de </w:t>
      </w:r>
      <w:proofErr w:type="spellStart"/>
      <w:r w:rsidR="00CF333F" w:rsidRPr="00507B20">
        <w:rPr>
          <w:color w:val="auto"/>
        </w:rPr>
        <w:t>Packaging</w:t>
      </w:r>
      <w:proofErr w:type="spellEnd"/>
      <w:r w:rsidR="00CF333F" w:rsidRPr="00507B20">
        <w:rPr>
          <w:color w:val="auto"/>
        </w:rPr>
        <w:t xml:space="preserve"> </w:t>
      </w:r>
      <w:proofErr w:type="spellStart"/>
      <w:r w:rsidR="00CF333F" w:rsidRPr="00507B20">
        <w:rPr>
          <w:color w:val="auto"/>
        </w:rPr>
        <w:t>Innovation</w:t>
      </w:r>
      <w:r w:rsidR="00B94FCA" w:rsidRPr="00507B20">
        <w:rPr>
          <w:color w:val="auto"/>
        </w:rPr>
        <w:t>s</w:t>
      </w:r>
      <w:proofErr w:type="spellEnd"/>
      <w:r w:rsidR="00B94FCA" w:rsidRPr="00507B20">
        <w:rPr>
          <w:color w:val="auto"/>
        </w:rPr>
        <w:t>,</w:t>
      </w:r>
      <w:r w:rsidR="00CF333F" w:rsidRPr="00507B20">
        <w:rPr>
          <w:color w:val="auto"/>
        </w:rPr>
        <w:t xml:space="preserve"> presentando nuevas ideas y materiales para crear a través del </w:t>
      </w:r>
      <w:proofErr w:type="spellStart"/>
      <w:r w:rsidR="00CF333F" w:rsidRPr="00507B20">
        <w:rPr>
          <w:color w:val="auto"/>
        </w:rPr>
        <w:t>packaging</w:t>
      </w:r>
      <w:proofErr w:type="spellEnd"/>
      <w:r w:rsidR="00CF333F" w:rsidRPr="00507B20">
        <w:rPr>
          <w:color w:val="auto"/>
        </w:rPr>
        <w:t xml:space="preserve"> valor para las marcas y crear experiencias de consumo. Además, </w:t>
      </w:r>
      <w:proofErr w:type="spellStart"/>
      <w:r w:rsidR="00CF333F" w:rsidRPr="00507B20">
        <w:rPr>
          <w:color w:val="auto"/>
        </w:rPr>
        <w:t>Packaging</w:t>
      </w:r>
      <w:proofErr w:type="spellEnd"/>
      <w:r w:rsidR="00CF333F" w:rsidRPr="00507B20">
        <w:rPr>
          <w:color w:val="auto"/>
        </w:rPr>
        <w:t xml:space="preserve"> </w:t>
      </w:r>
      <w:proofErr w:type="spellStart"/>
      <w:r w:rsidR="00CF333F" w:rsidRPr="00507B20">
        <w:rPr>
          <w:color w:val="auto"/>
        </w:rPr>
        <w:t>Innovations</w:t>
      </w:r>
      <w:proofErr w:type="spellEnd"/>
      <w:r w:rsidR="00CF333F" w:rsidRPr="00507B20">
        <w:rPr>
          <w:color w:val="auto"/>
        </w:rPr>
        <w:t xml:space="preserve"> acogerá la entrega de premios de la segunda edición de  los </w:t>
      </w:r>
      <w:proofErr w:type="spellStart"/>
      <w:r w:rsidR="00CF333F" w:rsidRPr="00507B20">
        <w:rPr>
          <w:b/>
          <w:color w:val="auto"/>
        </w:rPr>
        <w:t>Inspirational</w:t>
      </w:r>
      <w:proofErr w:type="spellEnd"/>
      <w:r w:rsidR="00CF333F" w:rsidRPr="00507B20">
        <w:rPr>
          <w:b/>
          <w:color w:val="auto"/>
        </w:rPr>
        <w:t xml:space="preserve"> </w:t>
      </w:r>
      <w:proofErr w:type="spellStart"/>
      <w:r w:rsidR="00CF333F" w:rsidRPr="00507B20">
        <w:rPr>
          <w:b/>
          <w:color w:val="auto"/>
        </w:rPr>
        <w:t>Packaging</w:t>
      </w:r>
      <w:proofErr w:type="spellEnd"/>
      <w:r w:rsidR="00CF333F" w:rsidRPr="00507B20">
        <w:rPr>
          <w:b/>
          <w:color w:val="auto"/>
        </w:rPr>
        <w:t xml:space="preserve"> </w:t>
      </w:r>
      <w:proofErr w:type="spellStart"/>
      <w:r w:rsidR="00CF333F" w:rsidRPr="00507B20">
        <w:rPr>
          <w:b/>
          <w:color w:val="auto"/>
        </w:rPr>
        <w:t>Awards</w:t>
      </w:r>
      <w:proofErr w:type="spellEnd"/>
      <w:r w:rsidR="00317B26" w:rsidRPr="00507B20">
        <w:rPr>
          <w:b/>
          <w:color w:val="auto"/>
        </w:rPr>
        <w:t xml:space="preserve"> (IPA </w:t>
      </w:r>
      <w:proofErr w:type="spellStart"/>
      <w:r w:rsidR="00317B26" w:rsidRPr="00507B20">
        <w:rPr>
          <w:b/>
          <w:color w:val="auto"/>
        </w:rPr>
        <w:t>Awards</w:t>
      </w:r>
      <w:proofErr w:type="spellEnd"/>
      <w:r w:rsidR="00317B26" w:rsidRPr="00507B20">
        <w:rPr>
          <w:b/>
          <w:color w:val="auto"/>
        </w:rPr>
        <w:t xml:space="preserve"> 2015)</w:t>
      </w:r>
      <w:r w:rsidR="00CF333F" w:rsidRPr="00507B20">
        <w:rPr>
          <w:b/>
          <w:color w:val="auto"/>
        </w:rPr>
        <w:t xml:space="preserve">, </w:t>
      </w:r>
      <w:r w:rsidR="00CF333F" w:rsidRPr="00507B20">
        <w:rPr>
          <w:color w:val="auto"/>
        </w:rPr>
        <w:t xml:space="preserve">galardones que premian las mejores ideas en </w:t>
      </w:r>
      <w:proofErr w:type="spellStart"/>
      <w:r w:rsidR="00CF333F" w:rsidRPr="00507B20">
        <w:rPr>
          <w:color w:val="auto"/>
        </w:rPr>
        <w:t>packaging</w:t>
      </w:r>
      <w:proofErr w:type="spellEnd"/>
      <w:r w:rsidR="00CF333F" w:rsidRPr="00507B20">
        <w:rPr>
          <w:color w:val="auto"/>
        </w:rPr>
        <w:t>.</w:t>
      </w:r>
    </w:p>
    <w:p w14:paraId="3CAAB2D1" w14:textId="77777777" w:rsidR="00CC6A95" w:rsidRPr="00507B20" w:rsidRDefault="00CC6A95" w:rsidP="00503639">
      <w:pPr>
        <w:jc w:val="both"/>
        <w:rPr>
          <w:color w:val="auto"/>
        </w:rPr>
      </w:pPr>
    </w:p>
    <w:p w14:paraId="7B9AC25B" w14:textId="77777777" w:rsidR="00CC6A95" w:rsidRPr="00507B20" w:rsidRDefault="00CF333F" w:rsidP="00503639">
      <w:pPr>
        <w:jc w:val="both"/>
        <w:rPr>
          <w:color w:val="auto"/>
        </w:rPr>
      </w:pPr>
      <w:r w:rsidRPr="00507B20">
        <w:rPr>
          <w:color w:val="auto"/>
        </w:rPr>
        <w:t xml:space="preserve">Las tres ferias han abierto el </w:t>
      </w:r>
      <w:r w:rsidRPr="00507B20">
        <w:rPr>
          <w:b/>
          <w:color w:val="auto"/>
        </w:rPr>
        <w:t xml:space="preserve">registro gratuito online </w:t>
      </w:r>
      <w:r w:rsidRPr="00507B20">
        <w:rPr>
          <w:color w:val="auto"/>
        </w:rPr>
        <w:t xml:space="preserve">a profesionales y empresarios del sector. Para quienes no hagan el registro en la web, la entrada tendrá un valor de 30 euros. </w:t>
      </w:r>
    </w:p>
    <w:p w14:paraId="7B1F135E" w14:textId="77777777" w:rsidR="00CC6A95" w:rsidRPr="00507B20" w:rsidRDefault="00CF333F" w:rsidP="00503639">
      <w:pPr>
        <w:jc w:val="both"/>
        <w:rPr>
          <w:color w:val="auto"/>
        </w:rPr>
      </w:pPr>
      <w:r w:rsidRPr="00507B20">
        <w:rPr>
          <w:rFonts w:eastAsia="Times New Roman"/>
          <w:color w:val="auto"/>
        </w:rPr>
        <w:t xml:space="preserve"> </w:t>
      </w:r>
    </w:p>
    <w:p w14:paraId="7236F628" w14:textId="77777777" w:rsidR="00CC6A95" w:rsidRPr="00507B20" w:rsidRDefault="00CF333F" w:rsidP="00526A51">
      <w:pPr>
        <w:spacing w:line="240" w:lineRule="auto"/>
        <w:jc w:val="both"/>
        <w:rPr>
          <w:color w:val="auto"/>
        </w:rPr>
      </w:pPr>
      <w:r w:rsidRPr="00507B20">
        <w:rPr>
          <w:b/>
          <w:color w:val="auto"/>
        </w:rPr>
        <w:t xml:space="preserve">Todos los  profesionales pueden registrarse en los siguientes enlaces: </w:t>
      </w:r>
    </w:p>
    <w:p w14:paraId="418E43DC" w14:textId="77777777" w:rsidR="00CC6A95" w:rsidRPr="00507B20" w:rsidRDefault="00CC6A95" w:rsidP="00526A51">
      <w:pPr>
        <w:spacing w:line="240" w:lineRule="auto"/>
        <w:jc w:val="both"/>
        <w:rPr>
          <w:color w:val="auto"/>
        </w:rPr>
      </w:pPr>
    </w:p>
    <w:p w14:paraId="09CE14FC" w14:textId="77777777" w:rsidR="00CC6A95" w:rsidRPr="00507B20" w:rsidRDefault="00DC2B3F" w:rsidP="00526A51">
      <w:pPr>
        <w:numPr>
          <w:ilvl w:val="0"/>
          <w:numId w:val="2"/>
        </w:numPr>
        <w:spacing w:after="300" w:line="240" w:lineRule="auto"/>
        <w:ind w:left="1420" w:hanging="360"/>
        <w:contextualSpacing/>
        <w:jc w:val="both"/>
        <w:rPr>
          <w:color w:val="auto"/>
        </w:rPr>
      </w:pPr>
      <w:hyperlink r:id="rId7">
        <w:r w:rsidR="00CF333F" w:rsidRPr="00507B20">
          <w:rPr>
            <w:b/>
            <w:color w:val="auto"/>
            <w:highlight w:val="white"/>
          </w:rPr>
          <w:t>Empack Madrid 2015</w:t>
        </w:r>
      </w:hyperlink>
      <w:r w:rsidR="00CF333F" w:rsidRPr="00507B20">
        <w:rPr>
          <w:color w:val="auto"/>
          <w:highlight w:val="white"/>
        </w:rPr>
        <w:t xml:space="preserve">: </w:t>
      </w:r>
      <w:hyperlink r:id="rId8">
        <w:r w:rsidR="00CF333F" w:rsidRPr="00507B20">
          <w:rPr>
            <w:color w:val="auto"/>
            <w:highlight w:val="white"/>
          </w:rPr>
          <w:t>https://goo.gl/oKcIlB</w:t>
        </w:r>
      </w:hyperlink>
      <w:r w:rsidR="00CF333F" w:rsidRPr="00507B20">
        <w:rPr>
          <w:color w:val="auto"/>
          <w:highlight w:val="white"/>
        </w:rPr>
        <w:t xml:space="preserve"> </w:t>
      </w:r>
    </w:p>
    <w:p w14:paraId="4207B4A7" w14:textId="77777777" w:rsidR="00CC6A95" w:rsidRPr="00507B20" w:rsidRDefault="00DC2B3F" w:rsidP="00526A51">
      <w:pPr>
        <w:numPr>
          <w:ilvl w:val="0"/>
          <w:numId w:val="2"/>
        </w:numPr>
        <w:spacing w:after="300" w:line="240" w:lineRule="auto"/>
        <w:ind w:left="1420" w:hanging="360"/>
        <w:contextualSpacing/>
        <w:jc w:val="both"/>
        <w:rPr>
          <w:color w:val="auto"/>
        </w:rPr>
      </w:pPr>
      <w:hyperlink r:id="rId9">
        <w:r w:rsidR="00CF333F" w:rsidRPr="00507B20">
          <w:rPr>
            <w:b/>
            <w:color w:val="auto"/>
            <w:highlight w:val="white"/>
          </w:rPr>
          <w:t>Logistics Madrid 2015</w:t>
        </w:r>
      </w:hyperlink>
      <w:r w:rsidR="00CF333F" w:rsidRPr="00507B20">
        <w:rPr>
          <w:color w:val="auto"/>
          <w:highlight w:val="white"/>
        </w:rPr>
        <w:t xml:space="preserve">: </w:t>
      </w:r>
      <w:hyperlink r:id="rId10">
        <w:r w:rsidR="00CF333F" w:rsidRPr="00507B20">
          <w:rPr>
            <w:color w:val="auto"/>
            <w:highlight w:val="white"/>
          </w:rPr>
          <w:t>https://goo.gl/3oUCBF</w:t>
        </w:r>
      </w:hyperlink>
    </w:p>
    <w:p w14:paraId="3CAA51D8" w14:textId="77777777" w:rsidR="00CC6A95" w:rsidRPr="00507B20" w:rsidRDefault="00DC2B3F" w:rsidP="00526A51">
      <w:pPr>
        <w:numPr>
          <w:ilvl w:val="0"/>
          <w:numId w:val="2"/>
        </w:numPr>
        <w:spacing w:after="300" w:line="240" w:lineRule="auto"/>
        <w:ind w:left="1420" w:hanging="360"/>
        <w:contextualSpacing/>
        <w:jc w:val="both"/>
        <w:rPr>
          <w:color w:val="auto"/>
          <w:lang w:val="en-GB"/>
        </w:rPr>
      </w:pPr>
      <w:hyperlink r:id="rId11">
        <w:r w:rsidR="00CF333F" w:rsidRPr="00507B20">
          <w:rPr>
            <w:b/>
            <w:color w:val="auto"/>
            <w:highlight w:val="white"/>
            <w:lang w:val="en-GB"/>
          </w:rPr>
          <w:t>Packaging Innovation</w:t>
        </w:r>
        <w:r w:rsidR="00B94FCA" w:rsidRPr="00507B20">
          <w:rPr>
            <w:b/>
            <w:color w:val="auto"/>
            <w:highlight w:val="white"/>
            <w:lang w:val="en-GB"/>
          </w:rPr>
          <w:t>s</w:t>
        </w:r>
        <w:r w:rsidR="00CF333F" w:rsidRPr="00507B20">
          <w:rPr>
            <w:b/>
            <w:color w:val="auto"/>
            <w:highlight w:val="white"/>
            <w:lang w:val="en-GB"/>
          </w:rPr>
          <w:t xml:space="preserve"> 2015</w:t>
        </w:r>
      </w:hyperlink>
      <w:r w:rsidR="00CF333F" w:rsidRPr="00507B20">
        <w:rPr>
          <w:color w:val="auto"/>
          <w:highlight w:val="white"/>
          <w:lang w:val="en-GB"/>
        </w:rPr>
        <w:t xml:space="preserve">: </w:t>
      </w:r>
      <w:hyperlink r:id="rId12">
        <w:r w:rsidR="00CF333F" w:rsidRPr="00507B20">
          <w:rPr>
            <w:color w:val="auto"/>
            <w:highlight w:val="white"/>
            <w:lang w:val="en-GB"/>
          </w:rPr>
          <w:t>https://goo.gl/BauoDL</w:t>
        </w:r>
      </w:hyperlink>
    </w:p>
    <w:p w14:paraId="396C6D1A" w14:textId="6D97829A" w:rsidR="00CC6A95" w:rsidRPr="00507B20" w:rsidRDefault="00CC6A95" w:rsidP="00526A51">
      <w:pPr>
        <w:spacing w:line="240" w:lineRule="auto"/>
        <w:jc w:val="both"/>
        <w:rPr>
          <w:color w:val="auto"/>
          <w:lang w:val="en-GB"/>
        </w:rPr>
      </w:pPr>
    </w:p>
    <w:p w14:paraId="0FA245DB" w14:textId="77777777" w:rsidR="00CC6A95" w:rsidRPr="00507B20" w:rsidRDefault="00CF333F" w:rsidP="00526A51">
      <w:pPr>
        <w:spacing w:line="240" w:lineRule="auto"/>
        <w:jc w:val="both"/>
        <w:rPr>
          <w:color w:val="auto"/>
        </w:rPr>
      </w:pPr>
      <w:r w:rsidRPr="00507B20">
        <w:rPr>
          <w:b/>
          <w:color w:val="auto"/>
        </w:rPr>
        <w:t>Descarga material visual aquí:</w:t>
      </w:r>
      <w:r w:rsidR="00B94FCA" w:rsidRPr="00507B20">
        <w:rPr>
          <w:color w:val="auto"/>
        </w:rPr>
        <w:t xml:space="preserve"> https://goo.gl/KE9XP8</w:t>
      </w:r>
      <w:hyperlink r:id="rId13">
        <w:r w:rsidRPr="00507B20">
          <w:rPr>
            <w:color w:val="auto"/>
          </w:rPr>
          <w:t xml:space="preserve"> </w:t>
        </w:r>
      </w:hyperlink>
    </w:p>
    <w:p w14:paraId="5F5E9A01" w14:textId="77777777" w:rsidR="00CC6A95" w:rsidRPr="00507B20" w:rsidRDefault="00DC2B3F" w:rsidP="00526A51">
      <w:pPr>
        <w:spacing w:line="240" w:lineRule="auto"/>
        <w:jc w:val="both"/>
        <w:rPr>
          <w:color w:val="auto"/>
        </w:rPr>
      </w:pPr>
      <w:hyperlink r:id="rId14"/>
    </w:p>
    <w:p w14:paraId="4B470216" w14:textId="77777777" w:rsidR="00CC6A95" w:rsidRPr="00507B20" w:rsidRDefault="00CF333F" w:rsidP="00526A51">
      <w:pPr>
        <w:spacing w:line="240" w:lineRule="auto"/>
        <w:jc w:val="both"/>
        <w:rPr>
          <w:color w:val="auto"/>
        </w:rPr>
      </w:pPr>
      <w:r w:rsidRPr="00507B20">
        <w:rPr>
          <w:b/>
          <w:color w:val="auto"/>
        </w:rPr>
        <w:t xml:space="preserve"> </w:t>
      </w:r>
    </w:p>
    <w:p w14:paraId="7E27EB24" w14:textId="77777777" w:rsidR="00CC6A95" w:rsidRPr="00507B20" w:rsidRDefault="00CF333F" w:rsidP="00526A51">
      <w:pPr>
        <w:spacing w:line="240" w:lineRule="auto"/>
        <w:jc w:val="both"/>
        <w:rPr>
          <w:color w:val="auto"/>
        </w:rPr>
      </w:pPr>
      <w:r w:rsidRPr="00507B20">
        <w:rPr>
          <w:b/>
          <w:color w:val="auto"/>
        </w:rPr>
        <w:t>Contacto Prensa y Comunicación:</w:t>
      </w:r>
    </w:p>
    <w:p w14:paraId="5C74CC85" w14:textId="77777777" w:rsidR="00CC6A95" w:rsidRPr="00507B20" w:rsidRDefault="00CC6A95" w:rsidP="00526A51">
      <w:pPr>
        <w:spacing w:line="240" w:lineRule="auto"/>
        <w:jc w:val="both"/>
        <w:rPr>
          <w:color w:val="auto"/>
        </w:rPr>
      </w:pPr>
    </w:p>
    <w:p w14:paraId="07D701AE" w14:textId="77777777" w:rsidR="00503639" w:rsidRPr="00507B20" w:rsidRDefault="00CF333F" w:rsidP="00526A51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507B20">
        <w:rPr>
          <w:color w:val="auto"/>
        </w:rPr>
        <w:t>Yacarlí Carreño</w:t>
      </w:r>
      <w:r w:rsidR="001D5AD7" w:rsidRPr="00507B20">
        <w:rPr>
          <w:color w:val="auto"/>
        </w:rPr>
        <w:tab/>
      </w:r>
    </w:p>
    <w:p w14:paraId="5E68313F" w14:textId="77777777" w:rsidR="00CC6A95" w:rsidRPr="00507B20" w:rsidRDefault="00503639" w:rsidP="00526A51">
      <w:pPr>
        <w:spacing w:line="240" w:lineRule="auto"/>
        <w:jc w:val="both"/>
        <w:rPr>
          <w:color w:val="auto"/>
        </w:rPr>
      </w:pPr>
      <w:r w:rsidRPr="00507B20">
        <w:rPr>
          <w:color w:val="auto"/>
        </w:rPr>
        <w:t>T: +34 601 2014787</w:t>
      </w:r>
      <w:r w:rsidR="001D5AD7" w:rsidRPr="00507B20">
        <w:rPr>
          <w:color w:val="auto"/>
        </w:rPr>
        <w:tab/>
      </w:r>
      <w:r w:rsidR="001D5AD7" w:rsidRPr="00507B20">
        <w:rPr>
          <w:color w:val="auto"/>
        </w:rPr>
        <w:tab/>
      </w:r>
      <w:r w:rsidR="001D5AD7" w:rsidRPr="00507B20">
        <w:rPr>
          <w:color w:val="auto"/>
        </w:rPr>
        <w:tab/>
      </w:r>
      <w:r w:rsidR="001D5AD7" w:rsidRPr="00507B20">
        <w:rPr>
          <w:color w:val="auto"/>
        </w:rPr>
        <w:tab/>
      </w:r>
    </w:p>
    <w:p w14:paraId="5E363133" w14:textId="77777777" w:rsidR="00503639" w:rsidRPr="00507B20" w:rsidRDefault="00DC2B3F" w:rsidP="00526A51">
      <w:pPr>
        <w:spacing w:line="240" w:lineRule="auto"/>
        <w:jc w:val="both"/>
        <w:rPr>
          <w:color w:val="auto"/>
        </w:rPr>
      </w:pPr>
      <w:hyperlink r:id="rId15">
        <w:r w:rsidR="00CF333F" w:rsidRPr="00507B20">
          <w:rPr>
            <w:color w:val="auto"/>
            <w:u w:val="single"/>
          </w:rPr>
          <w:t>yacarli@comunicaos.com</w:t>
        </w:r>
      </w:hyperlink>
      <w:r w:rsidR="00503639" w:rsidRPr="00507B20">
        <w:rPr>
          <w:color w:val="auto"/>
        </w:rPr>
        <w:t xml:space="preserve"> </w:t>
      </w:r>
      <w:r w:rsidR="001D5AD7" w:rsidRPr="00507B20">
        <w:rPr>
          <w:color w:val="auto"/>
        </w:rPr>
        <w:tab/>
      </w:r>
    </w:p>
    <w:p w14:paraId="600A6045" w14:textId="77777777" w:rsidR="00CC6A95" w:rsidRPr="00507B20" w:rsidRDefault="001D5AD7" w:rsidP="00526A51">
      <w:pPr>
        <w:spacing w:line="240" w:lineRule="auto"/>
        <w:jc w:val="both"/>
        <w:rPr>
          <w:color w:val="auto"/>
        </w:rPr>
      </w:pPr>
      <w:r w:rsidRPr="00507B20">
        <w:rPr>
          <w:color w:val="auto"/>
        </w:rPr>
        <w:tab/>
      </w:r>
      <w:r w:rsidRPr="00507B20">
        <w:rPr>
          <w:color w:val="auto"/>
        </w:rPr>
        <w:tab/>
      </w:r>
    </w:p>
    <w:p w14:paraId="091C22BE" w14:textId="77777777" w:rsidR="00503639" w:rsidRPr="00507B20" w:rsidRDefault="00503639" w:rsidP="00526A51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auto"/>
        </w:rPr>
      </w:pPr>
      <w:proofErr w:type="spellStart"/>
      <w:r w:rsidRPr="00507B20">
        <w:rPr>
          <w:color w:val="auto"/>
        </w:rPr>
        <w:t>Avelina</w:t>
      </w:r>
      <w:proofErr w:type="spellEnd"/>
      <w:r w:rsidRPr="00507B20">
        <w:rPr>
          <w:color w:val="auto"/>
        </w:rPr>
        <w:t xml:space="preserve"> Frías</w:t>
      </w:r>
    </w:p>
    <w:p w14:paraId="176D872D" w14:textId="77777777" w:rsidR="00503639" w:rsidRPr="00507B20" w:rsidRDefault="00503639" w:rsidP="00526A51">
      <w:pPr>
        <w:spacing w:line="240" w:lineRule="auto"/>
        <w:jc w:val="both"/>
        <w:rPr>
          <w:color w:val="auto"/>
        </w:rPr>
      </w:pPr>
      <w:r w:rsidRPr="00507B20">
        <w:rPr>
          <w:color w:val="auto"/>
        </w:rPr>
        <w:t>T: +34 662 005 961</w:t>
      </w:r>
      <w:r w:rsidRPr="00507B20">
        <w:rPr>
          <w:color w:val="auto"/>
        </w:rPr>
        <w:tab/>
      </w:r>
    </w:p>
    <w:p w14:paraId="5FE78D02" w14:textId="77777777" w:rsidR="00503639" w:rsidRPr="00507B20" w:rsidRDefault="00DC2B3F" w:rsidP="00526A51">
      <w:pPr>
        <w:spacing w:line="240" w:lineRule="auto"/>
        <w:jc w:val="both"/>
        <w:rPr>
          <w:color w:val="auto"/>
          <w:u w:val="single"/>
        </w:rPr>
      </w:pPr>
      <w:hyperlink r:id="rId16">
        <w:r w:rsidR="00503639" w:rsidRPr="00507B20">
          <w:rPr>
            <w:color w:val="auto"/>
            <w:highlight w:val="white"/>
            <w:u w:val="single"/>
          </w:rPr>
          <w:t>avelina@comunicaos.com</w:t>
        </w:r>
      </w:hyperlink>
    </w:p>
    <w:p w14:paraId="51196064" w14:textId="77777777" w:rsidR="00503639" w:rsidRPr="00507B20" w:rsidRDefault="00503639" w:rsidP="00526A51">
      <w:pPr>
        <w:spacing w:line="240" w:lineRule="auto"/>
        <w:jc w:val="both"/>
        <w:rPr>
          <w:color w:val="auto"/>
        </w:rPr>
      </w:pPr>
    </w:p>
    <w:p w14:paraId="5593ADED" w14:textId="77777777" w:rsidR="00503639" w:rsidRPr="00507B20" w:rsidRDefault="00503639" w:rsidP="00526A51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507B20">
        <w:rPr>
          <w:color w:val="auto"/>
        </w:rPr>
        <w:t>Mariana Castell</w:t>
      </w:r>
    </w:p>
    <w:p w14:paraId="1D842F85" w14:textId="77777777" w:rsidR="00503639" w:rsidRPr="00507B20" w:rsidRDefault="00503639" w:rsidP="00526A51">
      <w:pPr>
        <w:spacing w:line="240" w:lineRule="auto"/>
        <w:jc w:val="both"/>
        <w:rPr>
          <w:color w:val="auto"/>
        </w:rPr>
      </w:pPr>
      <w:r w:rsidRPr="00507B20">
        <w:rPr>
          <w:color w:val="auto"/>
        </w:rPr>
        <w:t>T: +34 915 591 037</w:t>
      </w:r>
    </w:p>
    <w:p w14:paraId="731FD3A9" w14:textId="77777777" w:rsidR="00503639" w:rsidRPr="00507B20" w:rsidRDefault="00DC2B3F" w:rsidP="00526A51">
      <w:pPr>
        <w:spacing w:line="240" w:lineRule="auto"/>
        <w:jc w:val="both"/>
        <w:rPr>
          <w:color w:val="auto"/>
        </w:rPr>
      </w:pPr>
      <w:hyperlink r:id="rId17" w:history="1">
        <w:r w:rsidR="00503639" w:rsidRPr="00507B20">
          <w:rPr>
            <w:rStyle w:val="Hyperlink"/>
            <w:color w:val="auto"/>
          </w:rPr>
          <w:t>mariana.castell@easyfairs.com</w:t>
        </w:r>
      </w:hyperlink>
    </w:p>
    <w:p w14:paraId="2707EC23" w14:textId="77777777" w:rsidR="00CC6A95" w:rsidRPr="00503639" w:rsidRDefault="00CC6A95" w:rsidP="00526A51">
      <w:pPr>
        <w:spacing w:line="240" w:lineRule="auto"/>
        <w:jc w:val="both"/>
        <w:rPr>
          <w:color w:val="auto"/>
        </w:rPr>
      </w:pPr>
    </w:p>
    <w:p w14:paraId="75FACA5C" w14:textId="77777777" w:rsidR="00CC6A95" w:rsidRPr="00503639" w:rsidRDefault="00CC6A95" w:rsidP="00526A51">
      <w:pPr>
        <w:spacing w:line="240" w:lineRule="auto"/>
        <w:jc w:val="both"/>
        <w:rPr>
          <w:color w:val="auto"/>
          <w:sz w:val="20"/>
          <w:szCs w:val="20"/>
        </w:rPr>
      </w:pPr>
    </w:p>
    <w:p w14:paraId="31322ED9" w14:textId="77777777" w:rsidR="00CC6A95" w:rsidRPr="00503639" w:rsidRDefault="00CF333F" w:rsidP="00526A51">
      <w:pPr>
        <w:spacing w:line="240" w:lineRule="auto"/>
        <w:jc w:val="both"/>
        <w:rPr>
          <w:color w:val="auto"/>
          <w:sz w:val="20"/>
          <w:szCs w:val="20"/>
        </w:rPr>
      </w:pPr>
      <w:r w:rsidRPr="00503639">
        <w:rPr>
          <w:color w:val="auto"/>
          <w:sz w:val="20"/>
          <w:szCs w:val="20"/>
        </w:rPr>
        <w:t xml:space="preserve">Información sobre </w:t>
      </w:r>
      <w:proofErr w:type="spellStart"/>
      <w:r w:rsidRPr="00503639">
        <w:rPr>
          <w:color w:val="auto"/>
          <w:sz w:val="20"/>
          <w:szCs w:val="20"/>
        </w:rPr>
        <w:t>Easyfairs</w:t>
      </w:r>
      <w:proofErr w:type="spellEnd"/>
      <w:r w:rsidRPr="00503639">
        <w:rPr>
          <w:color w:val="auto"/>
          <w:sz w:val="20"/>
          <w:szCs w:val="20"/>
        </w:rPr>
        <w:t>:</w:t>
      </w:r>
    </w:p>
    <w:p w14:paraId="6D3C0562" w14:textId="77777777" w:rsidR="00CC6A95" w:rsidRPr="00503639" w:rsidRDefault="00CC6A95" w:rsidP="00526A51">
      <w:pPr>
        <w:spacing w:line="240" w:lineRule="auto"/>
        <w:jc w:val="both"/>
        <w:rPr>
          <w:color w:val="auto"/>
          <w:sz w:val="20"/>
          <w:szCs w:val="20"/>
        </w:rPr>
      </w:pPr>
    </w:p>
    <w:p w14:paraId="32A7768A" w14:textId="77777777" w:rsidR="00CC6A95" w:rsidRPr="00503639" w:rsidRDefault="00CF333F" w:rsidP="00526A51">
      <w:pPr>
        <w:spacing w:line="240" w:lineRule="auto"/>
        <w:jc w:val="both"/>
        <w:rPr>
          <w:color w:val="auto"/>
          <w:sz w:val="20"/>
          <w:szCs w:val="20"/>
        </w:rPr>
      </w:pPr>
      <w:proofErr w:type="spellStart"/>
      <w:r w:rsidRPr="00503639">
        <w:rPr>
          <w:color w:val="auto"/>
          <w:sz w:val="20"/>
          <w:szCs w:val="20"/>
        </w:rPr>
        <w:t>Empack</w:t>
      </w:r>
      <w:proofErr w:type="spellEnd"/>
      <w:r w:rsidRPr="00503639">
        <w:rPr>
          <w:color w:val="auto"/>
          <w:sz w:val="20"/>
          <w:szCs w:val="20"/>
        </w:rPr>
        <w:t xml:space="preserve">, </w:t>
      </w:r>
      <w:proofErr w:type="spellStart"/>
      <w:r w:rsidRPr="00503639">
        <w:rPr>
          <w:color w:val="auto"/>
          <w:sz w:val="20"/>
          <w:szCs w:val="20"/>
        </w:rPr>
        <w:t>Logistics</w:t>
      </w:r>
      <w:proofErr w:type="spellEnd"/>
      <w:r w:rsidRPr="00503639">
        <w:rPr>
          <w:color w:val="auto"/>
          <w:sz w:val="20"/>
          <w:szCs w:val="20"/>
        </w:rPr>
        <w:t xml:space="preserve"> &amp; </w:t>
      </w:r>
      <w:proofErr w:type="spellStart"/>
      <w:r w:rsidRPr="00503639">
        <w:rPr>
          <w:color w:val="auto"/>
          <w:sz w:val="20"/>
          <w:szCs w:val="20"/>
        </w:rPr>
        <w:t>Packaging</w:t>
      </w:r>
      <w:proofErr w:type="spellEnd"/>
      <w:r w:rsidRPr="00503639">
        <w:rPr>
          <w:color w:val="auto"/>
          <w:sz w:val="20"/>
          <w:szCs w:val="20"/>
        </w:rPr>
        <w:t xml:space="preserve"> </w:t>
      </w:r>
      <w:proofErr w:type="spellStart"/>
      <w:r w:rsidRPr="00503639">
        <w:rPr>
          <w:color w:val="auto"/>
          <w:sz w:val="20"/>
          <w:szCs w:val="20"/>
        </w:rPr>
        <w:t>Innovation</w:t>
      </w:r>
      <w:proofErr w:type="spellEnd"/>
      <w:r w:rsidRPr="00503639">
        <w:rPr>
          <w:color w:val="auto"/>
          <w:sz w:val="20"/>
          <w:szCs w:val="20"/>
        </w:rPr>
        <w:t xml:space="preserve"> está organizada por </w:t>
      </w:r>
      <w:proofErr w:type="spellStart"/>
      <w:r w:rsidRPr="00503639">
        <w:rPr>
          <w:color w:val="auto"/>
          <w:sz w:val="20"/>
          <w:szCs w:val="20"/>
        </w:rPr>
        <w:t>Easyfairs</w:t>
      </w:r>
      <w:proofErr w:type="spellEnd"/>
      <w:r w:rsidRPr="00503639">
        <w:rPr>
          <w:color w:val="auto"/>
          <w:sz w:val="20"/>
          <w:szCs w:val="20"/>
        </w:rPr>
        <w:t>, l</w:t>
      </w:r>
      <w:r w:rsidRPr="00503639">
        <w:rPr>
          <w:color w:val="auto"/>
          <w:sz w:val="20"/>
          <w:szCs w:val="20"/>
          <w:highlight w:val="white"/>
        </w:rPr>
        <w:t xml:space="preserve">íder europeo en organización de salones profesionales que permiten a las empresas optimizar presupuesto, tiempo y recursos. </w:t>
      </w:r>
      <w:proofErr w:type="spellStart"/>
      <w:r w:rsidRPr="00503639">
        <w:rPr>
          <w:color w:val="auto"/>
          <w:sz w:val="20"/>
          <w:szCs w:val="20"/>
          <w:highlight w:val="white"/>
        </w:rPr>
        <w:t>Easyfairs</w:t>
      </w:r>
      <w:proofErr w:type="spellEnd"/>
      <w:r w:rsidRPr="00503639">
        <w:rPr>
          <w:color w:val="auto"/>
          <w:sz w:val="20"/>
          <w:szCs w:val="20"/>
          <w:highlight w:val="white"/>
        </w:rPr>
        <w:t xml:space="preserve"> forma parte del Grupo multinacional europeo </w:t>
      </w:r>
      <w:proofErr w:type="spellStart"/>
      <w:r w:rsidRPr="00503639">
        <w:rPr>
          <w:color w:val="auto"/>
          <w:sz w:val="20"/>
          <w:szCs w:val="20"/>
          <w:highlight w:val="white"/>
        </w:rPr>
        <w:t>Artexis</w:t>
      </w:r>
      <w:proofErr w:type="spellEnd"/>
      <w:r w:rsidRPr="00503639">
        <w:rPr>
          <w:color w:val="auto"/>
          <w:sz w:val="20"/>
          <w:szCs w:val="20"/>
          <w:highlight w:val="white"/>
        </w:rPr>
        <w:t xml:space="preserve"> </w:t>
      </w:r>
      <w:proofErr w:type="spellStart"/>
      <w:r w:rsidRPr="00503639">
        <w:rPr>
          <w:color w:val="auto"/>
          <w:sz w:val="20"/>
          <w:szCs w:val="20"/>
          <w:highlight w:val="white"/>
        </w:rPr>
        <w:t>Easyfairs</w:t>
      </w:r>
      <w:proofErr w:type="spellEnd"/>
      <w:r w:rsidRPr="00503639">
        <w:rPr>
          <w:color w:val="auto"/>
          <w:sz w:val="20"/>
          <w:szCs w:val="20"/>
          <w:highlight w:val="white"/>
        </w:rPr>
        <w:t>. Para más información:</w:t>
      </w:r>
      <w:hyperlink r:id="rId18">
        <w:r w:rsidRPr="00503639">
          <w:rPr>
            <w:color w:val="auto"/>
            <w:sz w:val="20"/>
            <w:szCs w:val="20"/>
            <w:highlight w:val="white"/>
          </w:rPr>
          <w:t xml:space="preserve"> </w:t>
        </w:r>
      </w:hyperlink>
      <w:hyperlink r:id="rId19">
        <w:r w:rsidRPr="00503639">
          <w:rPr>
            <w:color w:val="auto"/>
            <w:sz w:val="20"/>
            <w:szCs w:val="20"/>
            <w:highlight w:val="white"/>
            <w:u w:val="single"/>
          </w:rPr>
          <w:t>www.easyfairs.com</w:t>
        </w:r>
      </w:hyperlink>
      <w:r w:rsidRPr="00503639">
        <w:rPr>
          <w:color w:val="auto"/>
          <w:sz w:val="20"/>
          <w:szCs w:val="20"/>
          <w:highlight w:val="white"/>
        </w:rPr>
        <w:t xml:space="preserve">  y  </w:t>
      </w:r>
      <w:hyperlink r:id="rId20">
        <w:r w:rsidRPr="00503639">
          <w:rPr>
            <w:color w:val="auto"/>
            <w:sz w:val="20"/>
            <w:szCs w:val="20"/>
            <w:highlight w:val="white"/>
            <w:u w:val="single"/>
          </w:rPr>
          <w:t>www.artexiseasyfairs.com</w:t>
        </w:r>
      </w:hyperlink>
      <w:r w:rsidRPr="00503639">
        <w:rPr>
          <w:color w:val="auto"/>
          <w:sz w:val="20"/>
          <w:szCs w:val="20"/>
          <w:highlight w:val="white"/>
        </w:rPr>
        <w:t>.</w:t>
      </w:r>
    </w:p>
    <w:p w14:paraId="5D7B6260" w14:textId="77777777" w:rsidR="00503639" w:rsidRPr="00503639" w:rsidRDefault="00503639" w:rsidP="00526A51">
      <w:pPr>
        <w:spacing w:line="240" w:lineRule="auto"/>
        <w:jc w:val="both"/>
        <w:rPr>
          <w:color w:val="auto"/>
          <w:sz w:val="24"/>
          <w:szCs w:val="24"/>
        </w:rPr>
      </w:pPr>
    </w:p>
    <w:p w14:paraId="6179D956" w14:textId="77777777" w:rsidR="00CC6A95" w:rsidRPr="00503639" w:rsidRDefault="00CF333F" w:rsidP="00503639">
      <w:pPr>
        <w:jc w:val="both"/>
        <w:rPr>
          <w:color w:val="auto"/>
          <w:sz w:val="24"/>
          <w:szCs w:val="24"/>
        </w:rPr>
      </w:pPr>
      <w:r w:rsidRPr="00503639">
        <w:rPr>
          <w:noProof/>
          <w:color w:val="auto"/>
          <w:sz w:val="24"/>
          <w:szCs w:val="24"/>
          <w:lang w:val="en-US" w:eastAsia="en-US"/>
        </w:rPr>
        <w:drawing>
          <wp:inline distT="114300" distB="114300" distL="114300" distR="114300" wp14:anchorId="6D915C45" wp14:editId="7C8DAD03">
            <wp:extent cx="1900238" cy="544221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44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6A95" w:rsidRPr="005036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33"/>
    <w:multiLevelType w:val="hybridMultilevel"/>
    <w:tmpl w:val="5E1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443"/>
    <w:multiLevelType w:val="hybridMultilevel"/>
    <w:tmpl w:val="A16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5171"/>
    <w:multiLevelType w:val="multilevel"/>
    <w:tmpl w:val="2E0042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9360B2D"/>
    <w:multiLevelType w:val="multilevel"/>
    <w:tmpl w:val="C980CF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6A95"/>
    <w:rsid w:val="001D5AD7"/>
    <w:rsid w:val="002F37C2"/>
    <w:rsid w:val="00317B26"/>
    <w:rsid w:val="003A1B36"/>
    <w:rsid w:val="004B1E46"/>
    <w:rsid w:val="004C26EB"/>
    <w:rsid w:val="00503639"/>
    <w:rsid w:val="00507B20"/>
    <w:rsid w:val="00526A51"/>
    <w:rsid w:val="00B94FCA"/>
    <w:rsid w:val="00CC6A95"/>
    <w:rsid w:val="00CF333F"/>
    <w:rsid w:val="00D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59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asyfairs.com/es/events_216/empack-2015_65980/logistics-madrid-2015_66023/" TargetMode="External"/><Relationship Id="rId20" Type="http://schemas.openxmlformats.org/officeDocument/2006/relationships/hyperlink" Target="http://www.artexiseasyfairs.com/mediacentre" TargetMode="External"/><Relationship Id="rId21" Type="http://schemas.openxmlformats.org/officeDocument/2006/relationships/image" Target="media/image2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goo.gl/3oUCBF" TargetMode="External"/><Relationship Id="rId11" Type="http://schemas.openxmlformats.org/officeDocument/2006/relationships/hyperlink" Target="http://www.easyfairs.com/es/events_216/empack-2015_65980/packaging-innovations-madrid-2015_66065/" TargetMode="External"/><Relationship Id="rId12" Type="http://schemas.openxmlformats.org/officeDocument/2006/relationships/hyperlink" Target="https://goo.gl/BauoDL" TargetMode="External"/><Relationship Id="rId13" Type="http://schemas.openxmlformats.org/officeDocument/2006/relationships/hyperlink" Target="http://goo.gl/0lzi5O" TargetMode="External"/><Relationship Id="rId14" Type="http://schemas.openxmlformats.org/officeDocument/2006/relationships/hyperlink" Target="http://goo.gl/0lzi5O" TargetMode="External"/><Relationship Id="rId15" Type="http://schemas.openxmlformats.org/officeDocument/2006/relationships/hyperlink" Target="mailto:yacarli@comunicaos.com" TargetMode="External"/><Relationship Id="rId16" Type="http://schemas.openxmlformats.org/officeDocument/2006/relationships/hyperlink" Target="mailto:avelina@comunicaos.com" TargetMode="External"/><Relationship Id="rId17" Type="http://schemas.openxmlformats.org/officeDocument/2006/relationships/hyperlink" Target="mailto:mariana.castell@easyfairs.com" TargetMode="External"/><Relationship Id="rId18" Type="http://schemas.openxmlformats.org/officeDocument/2006/relationships/hyperlink" Target="http://www.easyfairs.com" TargetMode="External"/><Relationship Id="rId19" Type="http://schemas.openxmlformats.org/officeDocument/2006/relationships/hyperlink" Target="http://www.easyfai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asyfairs.com/es/events_216/empack-2015_65980/empack-madrid-2015_65981/" TargetMode="External"/><Relationship Id="rId8" Type="http://schemas.openxmlformats.org/officeDocument/2006/relationships/hyperlink" Target="https://goo.gl/oKcIl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mariana.castell</dc:creator>
  <cp:lastModifiedBy>Yacarlí Carreño</cp:lastModifiedBy>
  <cp:revision>5</cp:revision>
  <cp:lastPrinted>2015-10-05T13:49:00Z</cp:lastPrinted>
  <dcterms:created xsi:type="dcterms:W3CDTF">2015-10-06T07:58:00Z</dcterms:created>
  <dcterms:modified xsi:type="dcterms:W3CDTF">2015-10-15T12:04:00Z</dcterms:modified>
</cp:coreProperties>
</file>